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3"/>
        <w:gridCol w:w="5528"/>
      </w:tblGrid>
      <w:tr w:rsidR="003D3BAA" w:rsidRPr="00203A7B">
        <w:trPr>
          <w:trHeight w:val="755"/>
        </w:trPr>
        <w:tc>
          <w:tcPr>
            <w:tcW w:w="9993" w:type="dxa"/>
            <w:tcMar>
              <w:left w:w="70" w:type="dxa"/>
              <w:right w:w="70" w:type="dxa"/>
            </w:tcMar>
          </w:tcPr>
          <w:p w:rsidR="003D3BAA" w:rsidRPr="00203A7B" w:rsidRDefault="003D3BAA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Mar>
              <w:left w:w="70" w:type="dxa"/>
              <w:right w:w="70" w:type="dxa"/>
            </w:tcMar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Приложение № 1</w:t>
            </w:r>
          </w:p>
          <w:p w:rsidR="005B7A51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 xml:space="preserve">к муниципальной программе </w:t>
            </w:r>
          </w:p>
          <w:p w:rsidR="005B7A51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«Развитие муниципальной службы»</w:t>
            </w:r>
          </w:p>
        </w:tc>
      </w:tr>
    </w:tbl>
    <w:p w:rsidR="003D3BAA" w:rsidRPr="00203A7B" w:rsidRDefault="003D3BAA">
      <w:pPr>
        <w:spacing w:line="240" w:lineRule="exact"/>
        <w:jc w:val="center"/>
        <w:rPr>
          <w:sz w:val="28"/>
          <w:szCs w:val="28"/>
        </w:rPr>
      </w:pPr>
    </w:p>
    <w:p w:rsidR="003D3BAA" w:rsidRPr="00203A7B" w:rsidRDefault="003D3BAA">
      <w:pPr>
        <w:spacing w:line="240" w:lineRule="exact"/>
        <w:ind w:left="6663" w:hanging="6521"/>
        <w:jc w:val="center"/>
        <w:rPr>
          <w:sz w:val="28"/>
          <w:szCs w:val="28"/>
        </w:rPr>
      </w:pPr>
    </w:p>
    <w:p w:rsidR="005B7A51" w:rsidRDefault="005B7A51">
      <w:pPr>
        <w:spacing w:line="240" w:lineRule="exact"/>
        <w:ind w:left="6663" w:hanging="6521"/>
        <w:jc w:val="center"/>
        <w:rPr>
          <w:sz w:val="28"/>
          <w:szCs w:val="28"/>
        </w:rPr>
      </w:pPr>
      <w:r w:rsidRPr="00203A7B">
        <w:rPr>
          <w:sz w:val="28"/>
          <w:szCs w:val="28"/>
        </w:rPr>
        <w:t xml:space="preserve">СВЕДЕНИЯ О ВЕСОВЫХ КОЭФФИЦИЕНТАХ, </w:t>
      </w:r>
    </w:p>
    <w:p w:rsidR="005B7A51" w:rsidRDefault="005B7A51">
      <w:pPr>
        <w:spacing w:line="240" w:lineRule="exact"/>
        <w:ind w:left="6663" w:hanging="6521"/>
        <w:jc w:val="center"/>
        <w:rPr>
          <w:sz w:val="28"/>
          <w:szCs w:val="28"/>
        </w:rPr>
      </w:pPr>
    </w:p>
    <w:p w:rsidR="003D3BAA" w:rsidRPr="00203A7B" w:rsidRDefault="001C1ACF" w:rsidP="005B7A51">
      <w:pPr>
        <w:spacing w:line="240" w:lineRule="exact"/>
        <w:ind w:left="6663" w:hanging="6521"/>
        <w:jc w:val="center"/>
        <w:rPr>
          <w:sz w:val="28"/>
          <w:szCs w:val="28"/>
        </w:rPr>
      </w:pPr>
      <w:r w:rsidRPr="00203A7B">
        <w:rPr>
          <w:sz w:val="28"/>
          <w:szCs w:val="28"/>
        </w:rPr>
        <w:t>присвоенных целям Программы, задачам подпрограмм Программы</w:t>
      </w:r>
    </w:p>
    <w:p w:rsidR="003D3BAA" w:rsidRDefault="003D3BAA">
      <w:pPr>
        <w:spacing w:line="240" w:lineRule="exact"/>
        <w:ind w:left="10206"/>
        <w:rPr>
          <w:sz w:val="28"/>
          <w:szCs w:val="28"/>
        </w:rPr>
      </w:pPr>
    </w:p>
    <w:p w:rsidR="005B7A51" w:rsidRPr="00203A7B" w:rsidRDefault="005B7A51">
      <w:pPr>
        <w:spacing w:line="240" w:lineRule="exact"/>
        <w:ind w:left="10206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46"/>
        <w:gridCol w:w="1985"/>
        <w:gridCol w:w="1984"/>
        <w:gridCol w:w="1701"/>
      </w:tblGrid>
      <w:tr w:rsidR="003D3BAA" w:rsidRPr="00203A7B" w:rsidTr="005B7A5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3D3BA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 xml:space="preserve">№ </w:t>
            </w:r>
            <w:proofErr w:type="gramStart"/>
            <w:r w:rsidRPr="00203A7B">
              <w:rPr>
                <w:sz w:val="28"/>
                <w:szCs w:val="28"/>
              </w:rPr>
              <w:t>п</w:t>
            </w:r>
            <w:proofErr w:type="gramEnd"/>
            <w:r w:rsidRPr="00203A7B">
              <w:rPr>
                <w:sz w:val="28"/>
                <w:szCs w:val="28"/>
              </w:rPr>
              <w:t>/п</w:t>
            </w:r>
          </w:p>
        </w:tc>
        <w:tc>
          <w:tcPr>
            <w:tcW w:w="8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Цели Программы и задачи подпрограмм Программы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 w:rsidP="005B7A5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Значения весовых коэффициентов, присвоенных целям Программы и задачам подпрограмм Программы по годам</w:t>
            </w:r>
          </w:p>
        </w:tc>
      </w:tr>
      <w:tr w:rsidR="003D3BAA" w:rsidRPr="00203A7B" w:rsidTr="005B7A5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3D3BAA">
            <w:pPr>
              <w:rPr>
                <w:sz w:val="28"/>
                <w:szCs w:val="28"/>
              </w:rPr>
            </w:pPr>
          </w:p>
        </w:tc>
        <w:tc>
          <w:tcPr>
            <w:tcW w:w="8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3D3BAA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1-й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2-й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 w:rsidP="005B7A5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3-й год</w:t>
            </w:r>
          </w:p>
        </w:tc>
      </w:tr>
      <w:tr w:rsidR="003D3BAA" w:rsidRPr="00203A7B" w:rsidTr="005B7A5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after="200" w:line="276" w:lineRule="auto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1.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A7B">
              <w:rPr>
                <w:rFonts w:ascii="Times New Roman" w:hAnsi="Times New Roman"/>
                <w:sz w:val="28"/>
                <w:szCs w:val="28"/>
              </w:rPr>
              <w:t xml:space="preserve">Цель  Программы: создание условий для развития и совершенствования муниципальной службы в Шпаковском муниципальном округе Ставропольского края </w:t>
            </w:r>
          </w:p>
          <w:p w:rsidR="003D3BAA" w:rsidRPr="00203A7B" w:rsidRDefault="003D3BAA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BAA" w:rsidRPr="00203A7B" w:rsidRDefault="001C1AC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1,0</w:t>
            </w:r>
          </w:p>
        </w:tc>
      </w:tr>
      <w:tr w:rsidR="00203A7B" w:rsidRPr="00203A7B" w:rsidTr="005B7A5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spacing w:after="200" w:line="276" w:lineRule="auto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2.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A7B">
              <w:rPr>
                <w:rFonts w:ascii="Times New Roman" w:hAnsi="Times New Roman"/>
                <w:sz w:val="28"/>
                <w:szCs w:val="28"/>
              </w:rPr>
              <w:t>Задача 1 Программы: совершенствование нормативной 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0,2</w:t>
            </w:r>
          </w:p>
        </w:tc>
      </w:tr>
      <w:tr w:rsidR="00203A7B" w:rsidRPr="00203A7B" w:rsidTr="005B7A5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spacing w:after="200" w:line="276" w:lineRule="auto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3.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3A7B">
              <w:rPr>
                <w:rFonts w:ascii="Times New Roman" w:hAnsi="Times New Roman"/>
                <w:sz w:val="28"/>
                <w:szCs w:val="28"/>
              </w:rPr>
              <w:t>Задача  2   Программы: 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C87B2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C87B2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0,3</w:t>
            </w:r>
          </w:p>
        </w:tc>
      </w:tr>
      <w:tr w:rsidR="00203A7B" w:rsidRPr="00203A7B" w:rsidTr="005B7A5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spacing w:after="200" w:line="276" w:lineRule="auto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4.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Задача 3 Программы: оценка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должностного  (служебного) роста, совершенствование механизмов стимулирования муниципальных служащих и ежегодное проведение диспансеризации муниципальных  служащих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0,3</w:t>
            </w:r>
          </w:p>
        </w:tc>
      </w:tr>
      <w:tr w:rsidR="00203A7B" w:rsidRPr="00203A7B" w:rsidTr="005B7A5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spacing w:after="200" w:line="276" w:lineRule="auto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5.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203A7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Задача 4 Программы: совершенствование механизмов стимулирования муниципальных служащих и ежегодное проведение диспансеризации муниципальных  служащих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C87B2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A7B" w:rsidRPr="00203A7B" w:rsidRDefault="00203A7B" w:rsidP="00C87B29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03A7B">
              <w:rPr>
                <w:sz w:val="28"/>
                <w:szCs w:val="28"/>
              </w:rPr>
              <w:t>0,2</w:t>
            </w:r>
          </w:p>
        </w:tc>
      </w:tr>
    </w:tbl>
    <w:p w:rsidR="003D3BAA" w:rsidRPr="00203A7B" w:rsidRDefault="003D3BAA">
      <w:pPr>
        <w:jc w:val="both"/>
        <w:rPr>
          <w:sz w:val="28"/>
          <w:szCs w:val="28"/>
        </w:rPr>
      </w:pPr>
    </w:p>
    <w:p w:rsidR="003D3BAA" w:rsidRDefault="001C1ACF">
      <w:pPr>
        <w:jc w:val="center"/>
        <w:rPr>
          <w:sz w:val="28"/>
        </w:rPr>
      </w:pPr>
      <w:r>
        <w:rPr>
          <w:sz w:val="28"/>
        </w:rPr>
        <w:t>_________________</w:t>
      </w:r>
    </w:p>
    <w:sectPr w:rsidR="003D3BAA" w:rsidSect="005B7A51">
      <w:headerReference w:type="default" r:id="rId7"/>
      <w:type w:val="continuous"/>
      <w:pgSz w:w="16839" w:h="11907" w:orient="landscape" w:code="9"/>
      <w:pgMar w:top="1418" w:right="709" w:bottom="567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CF" w:rsidRDefault="001C1ACF">
      <w:r>
        <w:separator/>
      </w:r>
    </w:p>
  </w:endnote>
  <w:endnote w:type="continuationSeparator" w:id="0">
    <w:p w:rsidR="001C1ACF" w:rsidRDefault="001C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CF" w:rsidRDefault="001C1ACF">
      <w:r>
        <w:separator/>
      </w:r>
    </w:p>
  </w:footnote>
  <w:footnote w:type="continuationSeparator" w:id="0">
    <w:p w:rsidR="001C1ACF" w:rsidRDefault="001C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BAA" w:rsidRDefault="001C1ACF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5B7A51">
      <w:rPr>
        <w:noProof/>
      </w:rPr>
      <w:t>2</w:t>
    </w:r>
    <w:r>
      <w:fldChar w:fldCharType="end"/>
    </w:r>
  </w:p>
  <w:p w:rsidR="003D3BAA" w:rsidRDefault="003D3BAA">
    <w:pPr>
      <w:pStyle w:val="a3"/>
      <w:jc w:val="center"/>
    </w:pPr>
  </w:p>
  <w:p w:rsidR="003D3BAA" w:rsidRDefault="003D3B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BAA"/>
    <w:rsid w:val="001C1ACF"/>
    <w:rsid w:val="00203A7B"/>
    <w:rsid w:val="003D3BAA"/>
    <w:rsid w:val="005B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basedOn w:val="a"/>
    <w:link w:val="a7"/>
    <w:uiPriority w:val="11"/>
    <w:qFormat/>
    <w:pPr>
      <w:jc w:val="center"/>
    </w:pPr>
    <w:rPr>
      <w:sz w:val="28"/>
    </w:rPr>
  </w:style>
  <w:style w:type="character" w:customStyle="1" w:styleId="a7">
    <w:name w:val="Подзаголовок Знак"/>
    <w:basedOn w:val="1"/>
    <w:link w:val="a6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Pr>
      <w:sz w:val="24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4</cp:revision>
  <cp:lastPrinted>2022-03-29T13:30:00Z</cp:lastPrinted>
  <dcterms:created xsi:type="dcterms:W3CDTF">2022-03-04T08:19:00Z</dcterms:created>
  <dcterms:modified xsi:type="dcterms:W3CDTF">2022-03-29T13:30:00Z</dcterms:modified>
</cp:coreProperties>
</file>